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571" w:rsidRPr="009126B6" w:rsidRDefault="00051571" w:rsidP="000515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126B6">
        <w:rPr>
          <w:rFonts w:ascii="Times New Roman" w:hAnsi="Times New Roman" w:cs="Times New Roman"/>
          <w:color w:val="000000"/>
          <w:sz w:val="24"/>
          <w:szCs w:val="24"/>
        </w:rPr>
        <w:t xml:space="preserve">Дата проведения открытого урока:  </w:t>
      </w:r>
      <w:r w:rsidR="005C7F64">
        <w:rPr>
          <w:rFonts w:ascii="Times New Roman" w:hAnsi="Times New Roman" w:cs="Times New Roman"/>
          <w:color w:val="000000"/>
          <w:sz w:val="24"/>
          <w:szCs w:val="24"/>
        </w:rPr>
        <w:t>10. 11.2020</w:t>
      </w:r>
      <w:r w:rsidRPr="009126B6">
        <w:rPr>
          <w:rFonts w:ascii="Times New Roman" w:hAnsi="Times New Roman" w:cs="Times New Roman"/>
          <w:color w:val="000000"/>
          <w:sz w:val="24"/>
          <w:szCs w:val="24"/>
        </w:rPr>
        <w:t>г</w:t>
      </w:r>
    </w:p>
    <w:p w:rsidR="00051571" w:rsidRPr="009126B6" w:rsidRDefault="00051571" w:rsidP="000515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126B6">
        <w:rPr>
          <w:rFonts w:ascii="Times New Roman" w:hAnsi="Times New Roman" w:cs="Times New Roman"/>
          <w:color w:val="000000"/>
          <w:sz w:val="24"/>
          <w:szCs w:val="24"/>
        </w:rPr>
        <w:t>Класс: 7</w:t>
      </w:r>
    </w:p>
    <w:p w:rsidR="00051571" w:rsidRPr="009126B6" w:rsidRDefault="00051571" w:rsidP="000515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126B6">
        <w:rPr>
          <w:rFonts w:ascii="Times New Roman" w:hAnsi="Times New Roman" w:cs="Times New Roman"/>
          <w:color w:val="000000"/>
          <w:sz w:val="24"/>
          <w:szCs w:val="24"/>
        </w:rPr>
        <w:t>Ф.И.О. учителя  дающего урок: Петрова Н.А</w:t>
      </w:r>
    </w:p>
    <w:p w:rsidR="00051571" w:rsidRPr="009126B6" w:rsidRDefault="00051571" w:rsidP="000515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51571" w:rsidRPr="009126B6" w:rsidRDefault="00051571" w:rsidP="0005157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26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Анализ открытого урока биологии по ФГОС в 7 классе </w:t>
      </w:r>
    </w:p>
    <w:p w:rsidR="00051571" w:rsidRPr="009126B6" w:rsidRDefault="00051571" w:rsidP="0005157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126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тему: «Общая характеристика Членистоногих, и их многообразие».</w:t>
      </w:r>
    </w:p>
    <w:p w:rsidR="00DD32C2" w:rsidRPr="009126B6" w:rsidRDefault="00DD32C2" w:rsidP="00DD32C2">
      <w:pPr>
        <w:pStyle w:val="2"/>
        <w:tabs>
          <w:tab w:val="left" w:pos="1357"/>
        </w:tabs>
        <w:rPr>
          <w:sz w:val="24"/>
          <w:szCs w:val="24"/>
        </w:rPr>
      </w:pPr>
      <w:r w:rsidRPr="006E69E0">
        <w:rPr>
          <w:b/>
          <w:sz w:val="24"/>
          <w:szCs w:val="24"/>
        </w:rPr>
        <w:t>Тип урока:</w:t>
      </w:r>
      <w:r w:rsidRPr="009126B6">
        <w:rPr>
          <w:sz w:val="24"/>
          <w:szCs w:val="24"/>
        </w:rPr>
        <w:t xml:space="preserve"> Урок первичного предъявления новых знаний.</w:t>
      </w:r>
    </w:p>
    <w:p w:rsidR="00434C42" w:rsidRPr="009126B6" w:rsidRDefault="009126B6" w:rsidP="00DD32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9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урока</w:t>
      </w:r>
      <w:r w:rsidR="00DD32C2" w:rsidRPr="006E69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12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4C42" w:rsidRPr="009126B6">
        <w:rPr>
          <w:rFonts w:ascii="Times New Roman" w:hAnsi="Times New Roman" w:cs="Times New Roman"/>
          <w:sz w:val="24"/>
          <w:szCs w:val="24"/>
        </w:rPr>
        <w:t>Познакомить учащихся с общими признаками типа Членистоногие; показать многообразие типа Членистоногие;</w:t>
      </w:r>
    </w:p>
    <w:p w:rsidR="00434C42" w:rsidRPr="009126B6" w:rsidRDefault="00434C42" w:rsidP="00434C42">
      <w:pPr>
        <w:pStyle w:val="2"/>
        <w:tabs>
          <w:tab w:val="left" w:pos="1357"/>
        </w:tabs>
        <w:rPr>
          <w:b/>
          <w:sz w:val="24"/>
          <w:szCs w:val="24"/>
        </w:rPr>
      </w:pPr>
      <w:r w:rsidRPr="009126B6">
        <w:rPr>
          <w:b/>
          <w:sz w:val="24"/>
          <w:szCs w:val="24"/>
        </w:rPr>
        <w:t>Задачи:</w:t>
      </w:r>
      <w:r w:rsidRPr="009126B6">
        <w:rPr>
          <w:b/>
          <w:sz w:val="24"/>
          <w:szCs w:val="24"/>
        </w:rPr>
        <w:tab/>
      </w:r>
    </w:p>
    <w:p w:rsidR="00434C42" w:rsidRPr="009126B6" w:rsidRDefault="00434C42" w:rsidP="00434C42">
      <w:pPr>
        <w:pStyle w:val="2"/>
        <w:numPr>
          <w:ilvl w:val="0"/>
          <w:numId w:val="1"/>
        </w:numPr>
        <w:tabs>
          <w:tab w:val="left" w:pos="1357"/>
        </w:tabs>
        <w:rPr>
          <w:sz w:val="24"/>
          <w:szCs w:val="24"/>
        </w:rPr>
      </w:pPr>
      <w:r w:rsidRPr="009126B6">
        <w:rPr>
          <w:sz w:val="24"/>
          <w:szCs w:val="24"/>
        </w:rPr>
        <w:t>Формировать умения наблюдать, распознавать на рисунках и в природе данных животных; рассмотреть особенности внешнего и внутреннего строения класса Ракообразные;</w:t>
      </w:r>
    </w:p>
    <w:p w:rsidR="00434C42" w:rsidRPr="009126B6" w:rsidRDefault="00434C42" w:rsidP="00434C42">
      <w:pPr>
        <w:pStyle w:val="2"/>
        <w:numPr>
          <w:ilvl w:val="0"/>
          <w:numId w:val="1"/>
        </w:numPr>
        <w:tabs>
          <w:tab w:val="left" w:pos="1357"/>
        </w:tabs>
        <w:rPr>
          <w:sz w:val="24"/>
          <w:szCs w:val="24"/>
        </w:rPr>
      </w:pPr>
      <w:r w:rsidRPr="009126B6">
        <w:rPr>
          <w:sz w:val="24"/>
          <w:szCs w:val="24"/>
        </w:rPr>
        <w:t xml:space="preserve">Развивать умения практической деятельности на уроке; </w:t>
      </w:r>
    </w:p>
    <w:p w:rsidR="00434C42" w:rsidRPr="009126B6" w:rsidRDefault="00434C42" w:rsidP="00434C42">
      <w:pPr>
        <w:pStyle w:val="2"/>
        <w:numPr>
          <w:ilvl w:val="0"/>
          <w:numId w:val="1"/>
        </w:numPr>
        <w:tabs>
          <w:tab w:val="left" w:pos="1357"/>
        </w:tabs>
        <w:rPr>
          <w:sz w:val="24"/>
          <w:szCs w:val="24"/>
        </w:rPr>
      </w:pPr>
      <w:r w:rsidRPr="009126B6">
        <w:rPr>
          <w:sz w:val="24"/>
          <w:szCs w:val="24"/>
        </w:rPr>
        <w:t>Воспитывать бережное отношение к живой природе;</w:t>
      </w:r>
    </w:p>
    <w:p w:rsidR="00434C42" w:rsidRPr="009126B6" w:rsidRDefault="00434C42" w:rsidP="00434C42">
      <w:pPr>
        <w:pStyle w:val="2"/>
        <w:numPr>
          <w:ilvl w:val="0"/>
          <w:numId w:val="1"/>
        </w:numPr>
        <w:tabs>
          <w:tab w:val="left" w:pos="1357"/>
        </w:tabs>
        <w:rPr>
          <w:sz w:val="24"/>
          <w:szCs w:val="24"/>
        </w:rPr>
      </w:pPr>
      <w:r w:rsidRPr="009126B6">
        <w:rPr>
          <w:sz w:val="24"/>
          <w:szCs w:val="24"/>
        </w:rPr>
        <w:t>Определять значение типа Членистоногие в природе и жизни человека</w:t>
      </w:r>
    </w:p>
    <w:p w:rsidR="00DD32C2" w:rsidRPr="009126B6" w:rsidRDefault="00DD32C2" w:rsidP="00DD32C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126B6">
        <w:rPr>
          <w:rFonts w:ascii="Times New Roman" w:hAnsi="Times New Roman" w:cs="Times New Roman"/>
          <w:sz w:val="24"/>
          <w:szCs w:val="24"/>
        </w:rPr>
        <w:t>На данном уроке решался комплекс взаимосвязанных задач: изучение нового материала, его первичное закрепление, формирование естественно- научного мировоззрения.</w:t>
      </w:r>
    </w:p>
    <w:p w:rsidR="00DD32C2" w:rsidRPr="009126B6" w:rsidRDefault="00DD32C2" w:rsidP="00DD32C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126B6">
        <w:rPr>
          <w:rFonts w:ascii="Times New Roman" w:hAnsi="Times New Roman" w:cs="Times New Roman"/>
          <w:sz w:val="24"/>
          <w:szCs w:val="24"/>
        </w:rPr>
        <w:t>Цель урока достигнута благодаря использованию различных форм работы на уроке, методов обучения, взаимосвязи элементов урока, а также учета учебных и психологических особенностей учащихся:</w:t>
      </w:r>
    </w:p>
    <w:p w:rsidR="00DD32C2" w:rsidRPr="009126B6" w:rsidRDefault="00DD32C2" w:rsidP="00DD32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26B6">
        <w:rPr>
          <w:rFonts w:ascii="Times New Roman" w:hAnsi="Times New Roman" w:cs="Times New Roman"/>
          <w:sz w:val="24"/>
          <w:szCs w:val="24"/>
        </w:rPr>
        <w:t xml:space="preserve">    -Достаточная сформированность мыслительной деятельности, </w:t>
      </w:r>
    </w:p>
    <w:p w:rsidR="00DD32C2" w:rsidRPr="009126B6" w:rsidRDefault="00DD32C2" w:rsidP="00DD32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26B6">
        <w:rPr>
          <w:rFonts w:ascii="Times New Roman" w:hAnsi="Times New Roman" w:cs="Times New Roman"/>
          <w:sz w:val="24"/>
          <w:szCs w:val="24"/>
        </w:rPr>
        <w:t xml:space="preserve">    -Умение концентрировать внимание</w:t>
      </w:r>
    </w:p>
    <w:p w:rsidR="00DD32C2" w:rsidRPr="009126B6" w:rsidRDefault="00DD32C2" w:rsidP="00DD32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26B6">
        <w:rPr>
          <w:rFonts w:ascii="Times New Roman" w:hAnsi="Times New Roman" w:cs="Times New Roman"/>
          <w:sz w:val="24"/>
          <w:szCs w:val="24"/>
        </w:rPr>
        <w:t xml:space="preserve">    -Средний и высокий уровень памяти учащихся (зрительной и слуховой) и др.</w:t>
      </w:r>
    </w:p>
    <w:p w:rsidR="00DD32C2" w:rsidRPr="009126B6" w:rsidRDefault="009126B6" w:rsidP="009126B6">
      <w:pPr>
        <w:pStyle w:val="2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DD32C2" w:rsidRPr="009126B6">
        <w:rPr>
          <w:sz w:val="24"/>
          <w:szCs w:val="24"/>
        </w:rPr>
        <w:t>Содержание урока соответствовало теме и цели. Использованы фронтальная, индивидуальная и групповая формы работы, сочетание которых способствовало эффективной организации учебной деятельности.</w:t>
      </w:r>
    </w:p>
    <w:p w:rsidR="00DD32C2" w:rsidRPr="009126B6" w:rsidRDefault="00DD32C2" w:rsidP="009126B6">
      <w:pPr>
        <w:pStyle w:val="2"/>
        <w:ind w:firstLine="567"/>
        <w:rPr>
          <w:sz w:val="24"/>
          <w:szCs w:val="24"/>
        </w:rPr>
      </w:pPr>
      <w:r w:rsidRPr="009126B6">
        <w:rPr>
          <w:sz w:val="24"/>
          <w:szCs w:val="24"/>
        </w:rPr>
        <w:t>На уроке применялись различные методы обучения: наглядные, практические, поисковые, словесно-репродуктивные, игровые. Работа проходила в сотрудничестве с учителем.</w:t>
      </w:r>
    </w:p>
    <w:p w:rsidR="00DD32C2" w:rsidRPr="009126B6" w:rsidRDefault="00DD32C2" w:rsidP="009126B6">
      <w:pPr>
        <w:pStyle w:val="2"/>
        <w:tabs>
          <w:tab w:val="left" w:pos="567"/>
        </w:tabs>
        <w:rPr>
          <w:sz w:val="24"/>
          <w:szCs w:val="24"/>
        </w:rPr>
      </w:pPr>
      <w:r w:rsidRPr="009126B6">
        <w:rPr>
          <w:sz w:val="24"/>
          <w:szCs w:val="24"/>
        </w:rPr>
        <w:tab/>
        <w:t>Структурные элементы урока взаимосвязаны, осуществлялся логичный переход от одного этапа к другому.</w:t>
      </w:r>
    </w:p>
    <w:p w:rsidR="00DD32C2" w:rsidRPr="009126B6" w:rsidRDefault="009126B6" w:rsidP="009126B6">
      <w:pPr>
        <w:pStyle w:val="2"/>
        <w:tabs>
          <w:tab w:val="left" w:pos="567"/>
        </w:tabs>
        <w:rPr>
          <w:sz w:val="24"/>
          <w:szCs w:val="24"/>
        </w:rPr>
      </w:pPr>
      <w:r w:rsidRPr="009126B6">
        <w:rPr>
          <w:sz w:val="24"/>
          <w:szCs w:val="24"/>
        </w:rPr>
        <w:tab/>
      </w:r>
      <w:r w:rsidR="00DD32C2" w:rsidRPr="009126B6">
        <w:rPr>
          <w:sz w:val="24"/>
          <w:szCs w:val="24"/>
        </w:rPr>
        <w:t xml:space="preserve">На уроке осуществлены межпредметные связи с </w:t>
      </w:r>
      <w:r w:rsidRPr="009126B6">
        <w:rPr>
          <w:sz w:val="24"/>
          <w:szCs w:val="24"/>
        </w:rPr>
        <w:t>арахналогией, энтомологией, карционологией</w:t>
      </w:r>
      <w:r w:rsidR="00DD32C2" w:rsidRPr="009126B6">
        <w:rPr>
          <w:sz w:val="24"/>
          <w:szCs w:val="24"/>
        </w:rPr>
        <w:t xml:space="preserve">,  обеспечением безопасности жизнедеятельности, внутрипредметные связи с темой: </w:t>
      </w:r>
      <w:r w:rsidRPr="009126B6">
        <w:rPr>
          <w:sz w:val="24"/>
          <w:szCs w:val="24"/>
        </w:rPr>
        <w:t>«Общая характеристика Членистоногих, и их многообразие».</w:t>
      </w:r>
    </w:p>
    <w:p w:rsidR="009126B6" w:rsidRPr="009126B6" w:rsidRDefault="009126B6" w:rsidP="009126B6">
      <w:pPr>
        <w:pStyle w:val="2"/>
        <w:tabs>
          <w:tab w:val="left" w:pos="567"/>
        </w:tabs>
        <w:rPr>
          <w:sz w:val="24"/>
          <w:szCs w:val="24"/>
        </w:rPr>
      </w:pPr>
      <w:r w:rsidRPr="009126B6">
        <w:rPr>
          <w:sz w:val="24"/>
          <w:szCs w:val="24"/>
        </w:rPr>
        <w:tab/>
      </w:r>
      <w:r w:rsidR="00DD32C2" w:rsidRPr="009126B6">
        <w:rPr>
          <w:sz w:val="24"/>
          <w:szCs w:val="24"/>
        </w:rPr>
        <w:t>На уроке целесообразно использованы наглядные пособия, дидактический материал, технические средства обучения, что способствовало активизации познавательной деятельности учащихся на уроке, созданию ситуации успеха, формированию интереса  к изучению материала темы.</w:t>
      </w:r>
    </w:p>
    <w:p w:rsidR="00DD32C2" w:rsidRPr="009126B6" w:rsidRDefault="009126B6" w:rsidP="009126B6">
      <w:pPr>
        <w:pStyle w:val="2"/>
        <w:tabs>
          <w:tab w:val="left" w:pos="567"/>
        </w:tabs>
        <w:rPr>
          <w:sz w:val="24"/>
          <w:szCs w:val="24"/>
        </w:rPr>
      </w:pPr>
      <w:r w:rsidRPr="009126B6">
        <w:rPr>
          <w:sz w:val="24"/>
          <w:szCs w:val="24"/>
        </w:rPr>
        <w:tab/>
      </w:r>
      <w:r w:rsidR="00DD32C2" w:rsidRPr="009126B6">
        <w:rPr>
          <w:sz w:val="24"/>
          <w:szCs w:val="24"/>
        </w:rPr>
        <w:t xml:space="preserve">С целью развития познавательных процессов учащихся были использованы различные приемы, работа с </w:t>
      </w:r>
      <w:r w:rsidRPr="009126B6">
        <w:rPr>
          <w:sz w:val="24"/>
          <w:szCs w:val="24"/>
        </w:rPr>
        <w:t xml:space="preserve">наглядными материалами, исследовательская работа, что </w:t>
      </w:r>
      <w:r w:rsidR="00DD32C2" w:rsidRPr="009126B6">
        <w:rPr>
          <w:sz w:val="24"/>
          <w:szCs w:val="24"/>
        </w:rPr>
        <w:t>способствовали развитию мышления, памяти, внимания, развитию речи, воображения.</w:t>
      </w:r>
    </w:p>
    <w:p w:rsidR="00DD32C2" w:rsidRPr="009126B6" w:rsidRDefault="009126B6" w:rsidP="009126B6">
      <w:pPr>
        <w:pStyle w:val="2"/>
        <w:tabs>
          <w:tab w:val="left" w:pos="567"/>
        </w:tabs>
        <w:rPr>
          <w:sz w:val="24"/>
          <w:szCs w:val="24"/>
        </w:rPr>
      </w:pPr>
      <w:r w:rsidRPr="009126B6">
        <w:rPr>
          <w:sz w:val="24"/>
          <w:szCs w:val="24"/>
        </w:rPr>
        <w:tab/>
      </w:r>
      <w:r w:rsidR="00DD32C2" w:rsidRPr="009126B6">
        <w:rPr>
          <w:sz w:val="24"/>
          <w:szCs w:val="24"/>
        </w:rPr>
        <w:t>Активность учащихся была достаточно высокой, этому способствовали игровые и элементы занимательности.</w:t>
      </w:r>
    </w:p>
    <w:p w:rsidR="00DD32C2" w:rsidRPr="009126B6" w:rsidRDefault="009126B6" w:rsidP="009126B6">
      <w:pPr>
        <w:pStyle w:val="2"/>
        <w:tabs>
          <w:tab w:val="left" w:pos="567"/>
        </w:tabs>
        <w:rPr>
          <w:sz w:val="24"/>
          <w:szCs w:val="24"/>
        </w:rPr>
      </w:pPr>
      <w:r w:rsidRPr="009126B6">
        <w:rPr>
          <w:sz w:val="24"/>
          <w:szCs w:val="24"/>
        </w:rPr>
        <w:tab/>
      </w:r>
      <w:r w:rsidR="00DD32C2" w:rsidRPr="009126B6">
        <w:rPr>
          <w:sz w:val="24"/>
          <w:szCs w:val="24"/>
        </w:rPr>
        <w:t xml:space="preserve">Проведение урока в форме игры дало возможность детям чувствовать себя уверенно, раскованно, не позволило  вызвать у учащихся умственное напряжение, напряжение глаз. Таким образом был учтен здоровьесберегающий компонент. </w:t>
      </w:r>
    </w:p>
    <w:p w:rsidR="00DD32C2" w:rsidRPr="009126B6" w:rsidRDefault="009126B6" w:rsidP="009126B6">
      <w:pPr>
        <w:pStyle w:val="2"/>
        <w:tabs>
          <w:tab w:val="left" w:pos="567"/>
        </w:tabs>
        <w:rPr>
          <w:sz w:val="24"/>
          <w:szCs w:val="24"/>
        </w:rPr>
      </w:pPr>
      <w:r w:rsidRPr="009126B6">
        <w:rPr>
          <w:sz w:val="24"/>
          <w:szCs w:val="24"/>
        </w:rPr>
        <w:tab/>
      </w:r>
      <w:r w:rsidR="00DD32C2" w:rsidRPr="009126B6">
        <w:rPr>
          <w:sz w:val="24"/>
          <w:szCs w:val="24"/>
        </w:rPr>
        <w:t>Темп урока оптимален. Плотность урока достаточная. Атмосфера на уроке была доброжелательная, удалось создать положительный эмоциональный фон, стимулирующий деятельность учащихся.</w:t>
      </w:r>
    </w:p>
    <w:p w:rsidR="00DD32C2" w:rsidRPr="009126B6" w:rsidRDefault="00DD32C2" w:rsidP="009126B6">
      <w:pPr>
        <w:pStyle w:val="2"/>
        <w:ind w:firstLine="567"/>
        <w:rPr>
          <w:sz w:val="24"/>
          <w:szCs w:val="24"/>
        </w:rPr>
      </w:pPr>
      <w:r w:rsidRPr="009126B6">
        <w:rPr>
          <w:sz w:val="24"/>
          <w:szCs w:val="24"/>
        </w:rPr>
        <w:t>Считаю, что урок достиг целей, результативен, так как учащиеся активно, с интересом  и правильно выполняли  задания. Задачи урока реализованы в полном объеме.</w:t>
      </w:r>
    </w:p>
    <w:p w:rsidR="009126B6" w:rsidRPr="009126B6" w:rsidRDefault="009126B6" w:rsidP="00912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26B6" w:rsidRPr="009126B6" w:rsidRDefault="009126B6" w:rsidP="00912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26B6">
        <w:rPr>
          <w:rFonts w:ascii="Times New Roman" w:hAnsi="Times New Roman" w:cs="Times New Roman"/>
          <w:sz w:val="24"/>
          <w:szCs w:val="24"/>
        </w:rPr>
        <w:t>Учитель биологии:</w:t>
      </w:r>
      <w:r w:rsidRPr="009126B6">
        <w:rPr>
          <w:rFonts w:ascii="Times New Roman" w:hAnsi="Times New Roman" w:cs="Times New Roman"/>
          <w:sz w:val="24"/>
          <w:szCs w:val="24"/>
        </w:rPr>
        <w:tab/>
      </w:r>
      <w:r w:rsidRPr="009126B6">
        <w:rPr>
          <w:rFonts w:ascii="Times New Roman" w:hAnsi="Times New Roman" w:cs="Times New Roman"/>
          <w:sz w:val="24"/>
          <w:szCs w:val="24"/>
        </w:rPr>
        <w:tab/>
      </w:r>
      <w:r w:rsidRPr="009126B6">
        <w:rPr>
          <w:rFonts w:ascii="Times New Roman" w:hAnsi="Times New Roman" w:cs="Times New Roman"/>
          <w:sz w:val="24"/>
          <w:szCs w:val="24"/>
        </w:rPr>
        <w:tab/>
      </w:r>
      <w:r w:rsidRPr="009126B6">
        <w:rPr>
          <w:rFonts w:ascii="Times New Roman" w:hAnsi="Times New Roman" w:cs="Times New Roman"/>
          <w:sz w:val="24"/>
          <w:szCs w:val="24"/>
        </w:rPr>
        <w:tab/>
      </w:r>
      <w:r w:rsidRPr="009126B6">
        <w:rPr>
          <w:rFonts w:ascii="Times New Roman" w:hAnsi="Times New Roman" w:cs="Times New Roman"/>
          <w:sz w:val="24"/>
          <w:szCs w:val="24"/>
        </w:rPr>
        <w:tab/>
        <w:t>/Петрова Н.А./</w:t>
      </w:r>
    </w:p>
    <w:p w:rsidR="009126B6" w:rsidRPr="009126B6" w:rsidRDefault="009126B6" w:rsidP="009126B6">
      <w:pPr>
        <w:rPr>
          <w:rFonts w:ascii="Times New Roman" w:hAnsi="Times New Roman" w:cs="Times New Roman"/>
          <w:sz w:val="24"/>
          <w:szCs w:val="24"/>
        </w:rPr>
      </w:pPr>
      <w:r w:rsidRPr="009126B6">
        <w:rPr>
          <w:rFonts w:ascii="Times New Roman" w:hAnsi="Times New Roman" w:cs="Times New Roman"/>
          <w:sz w:val="24"/>
          <w:szCs w:val="24"/>
        </w:rPr>
        <w:t>1</w:t>
      </w:r>
      <w:r w:rsidR="005C7F64">
        <w:rPr>
          <w:rFonts w:ascii="Times New Roman" w:hAnsi="Times New Roman" w:cs="Times New Roman"/>
          <w:sz w:val="24"/>
          <w:szCs w:val="24"/>
        </w:rPr>
        <w:t>0.11</w:t>
      </w:r>
      <w:r w:rsidRPr="009126B6">
        <w:rPr>
          <w:rFonts w:ascii="Times New Roman" w:hAnsi="Times New Roman" w:cs="Times New Roman"/>
          <w:sz w:val="24"/>
          <w:szCs w:val="24"/>
        </w:rPr>
        <w:t>.20</w:t>
      </w:r>
      <w:r w:rsidR="005C7F64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9126B6">
        <w:rPr>
          <w:rFonts w:ascii="Times New Roman" w:hAnsi="Times New Roman" w:cs="Times New Roman"/>
          <w:sz w:val="24"/>
          <w:szCs w:val="24"/>
        </w:rPr>
        <w:t>г.</w:t>
      </w:r>
    </w:p>
    <w:p w:rsidR="00DD32C2" w:rsidRPr="009126B6" w:rsidRDefault="00DD32C2" w:rsidP="00434C42">
      <w:pPr>
        <w:pStyle w:val="2"/>
        <w:tabs>
          <w:tab w:val="left" w:pos="1357"/>
        </w:tabs>
        <w:rPr>
          <w:sz w:val="24"/>
          <w:szCs w:val="24"/>
        </w:rPr>
      </w:pPr>
    </w:p>
    <w:sectPr w:rsidR="00DD32C2" w:rsidRPr="009126B6" w:rsidSect="009126B6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9768D"/>
    <w:multiLevelType w:val="hybridMultilevel"/>
    <w:tmpl w:val="8E944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C42"/>
    <w:rsid w:val="000302AE"/>
    <w:rsid w:val="00031367"/>
    <w:rsid w:val="000321A0"/>
    <w:rsid w:val="00037C1E"/>
    <w:rsid w:val="00043EAA"/>
    <w:rsid w:val="00051571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4B75"/>
    <w:rsid w:val="00104260"/>
    <w:rsid w:val="001146DC"/>
    <w:rsid w:val="001174C0"/>
    <w:rsid w:val="001208C0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34C42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C7F64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6E69E0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26B6"/>
    <w:rsid w:val="00916617"/>
    <w:rsid w:val="00921A2E"/>
    <w:rsid w:val="00932CFD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16CC"/>
    <w:rsid w:val="00C14A0C"/>
    <w:rsid w:val="00C23D34"/>
    <w:rsid w:val="00C327A6"/>
    <w:rsid w:val="00C3658C"/>
    <w:rsid w:val="00C425A5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69E3"/>
    <w:rsid w:val="00D64A9D"/>
    <w:rsid w:val="00D943B6"/>
    <w:rsid w:val="00DA6B7F"/>
    <w:rsid w:val="00DD32C2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47BB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A709"/>
  <w15:docId w15:val="{98F7701C-E185-4EBB-9091-2ACE9D5A5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34C4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34C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2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 Алексеевна</cp:lastModifiedBy>
  <cp:revision>4</cp:revision>
  <cp:lastPrinted>2016-03-13T12:23:00Z</cp:lastPrinted>
  <dcterms:created xsi:type="dcterms:W3CDTF">2016-03-12T07:07:00Z</dcterms:created>
  <dcterms:modified xsi:type="dcterms:W3CDTF">2020-12-14T18:02:00Z</dcterms:modified>
</cp:coreProperties>
</file>